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7AAB4E1E" w:rsidR="006F1AB6" w:rsidRPr="00A74783" w:rsidRDefault="00674A83">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3360" behindDoc="0" locked="0" layoutInCell="1" allowOverlap="1" wp14:anchorId="17484A23" wp14:editId="5CEABF96">
                <wp:simplePos x="0" y="0"/>
                <wp:positionH relativeFrom="column">
                  <wp:posOffset>1045210</wp:posOffset>
                </wp:positionH>
                <wp:positionV relativeFrom="paragraph">
                  <wp:posOffset>3675631</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1F4D87C0" w14:textId="77777777" w:rsidR="00674A83" w:rsidRDefault="00674A83"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SIHARGA</w:t>
                            </w:r>
                          </w:p>
                          <w:p w14:paraId="5FA44A43" w14:textId="7C5D995A" w:rsidR="00674A83" w:rsidRPr="00992886" w:rsidRDefault="00674A83" w:rsidP="004931D1">
                            <w:pPr>
                              <w:spacing w:after="0" w:line="240" w:lineRule="auto"/>
                              <w:jc w:val="center"/>
                              <w:rPr>
                                <w:rFonts w:ascii="Cambria" w:eastAsia="Times New Roman" w:hAnsi="Cambria" w:cs="Calibri"/>
                                <w:b/>
                                <w:sz w:val="80"/>
                                <w:szCs w:val="80"/>
                              </w:rPr>
                            </w:pPr>
                            <w:r w:rsidRPr="00C84BA3">
                              <w:rPr>
                                <w:rFonts w:ascii="Cambria" w:hAnsi="Cambria" w:cs="Segoe UI"/>
                                <w:b/>
                                <w:sz w:val="80"/>
                                <w:szCs w:val="80"/>
                                <w:shd w:val="clear" w:color="auto" w:fill="FFFFFF"/>
                              </w:rPr>
                              <w:t>(Sistem Informasi Harga Satuan)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84A23" id="_x0000_t202" coordsize="21600,21600" o:spt="202" path="m,l,21600r21600,l21600,xe">
                <v:stroke joinstyle="miter"/>
                <v:path gradientshapeok="t" o:connecttype="rect"/>
              </v:shapetype>
              <v:shape id="Text Box 2" o:spid="_x0000_s1026" type="#_x0000_t202" style="position:absolute;margin-left:82.3pt;margin-top:289.4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" filled="f" stroked="f">
                <v:textbox style="mso-fit-shape-to-text:t">
                  <w:txbxContent>
                    <w:p w14:paraId="1F4D87C0" w14:textId="77777777" w:rsidR="00674A83" w:rsidRDefault="00674A83"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SIHARGA</w:t>
                      </w:r>
                    </w:p>
                    <w:p w14:paraId="5FA44A43" w14:textId="7C5D995A" w:rsidR="00674A83" w:rsidRPr="00992886" w:rsidRDefault="00674A83" w:rsidP="004931D1">
                      <w:pPr>
                        <w:spacing w:after="0" w:line="240" w:lineRule="auto"/>
                        <w:jc w:val="center"/>
                        <w:rPr>
                          <w:rFonts w:ascii="Cambria" w:eastAsia="Times New Roman" w:hAnsi="Cambria" w:cs="Calibri"/>
                          <w:b/>
                          <w:sz w:val="80"/>
                          <w:szCs w:val="80"/>
                        </w:rPr>
                      </w:pPr>
                      <w:r w:rsidRPr="00C84BA3">
                        <w:rPr>
                          <w:rFonts w:ascii="Cambria" w:hAnsi="Cambria" w:cs="Segoe UI"/>
                          <w:b/>
                          <w:sz w:val="80"/>
                          <w:szCs w:val="80"/>
                          <w:shd w:val="clear" w:color="auto" w:fill="FFFFFF"/>
                        </w:rPr>
                        <w:t>(Sistem Informasi Harga Satuan)</w:t>
                      </w:r>
                    </w:p>
                  </w:txbxContent>
                </v:textbox>
                <w10:wrap type="square"/>
              </v:shape>
            </w:pict>
          </mc:Fallback>
        </mc:AlternateContent>
      </w:r>
      <w:r w:rsidRPr="00A74783">
        <w:rPr>
          <w:noProof/>
        </w:rPr>
        <mc:AlternateContent>
          <mc:Choice Requires="wps">
            <w:drawing>
              <wp:anchor distT="0" distB="0" distL="114300" distR="114300" simplePos="0" relativeHeight="251659264" behindDoc="0" locked="0" layoutInCell="1" allowOverlap="1" wp14:anchorId="6818AAF8" wp14:editId="333966E4">
                <wp:simplePos x="0" y="0"/>
                <wp:positionH relativeFrom="column">
                  <wp:posOffset>2168525</wp:posOffset>
                </wp:positionH>
                <wp:positionV relativeFrom="paragraph">
                  <wp:posOffset>1395095</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F89CB" id="Rectangle 2" o:spid="_x0000_s1026" style="position:absolute;margin-left:170.75pt;margin-top:109.85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rCiqau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Pr="00A74783">
        <w:rPr>
          <w:noProof/>
        </w:rPr>
        <mc:AlternateContent>
          <mc:Choice Requires="wps">
            <w:drawing>
              <wp:anchor distT="45720" distB="45720" distL="114300" distR="114300" simplePos="0" relativeHeight="251661312" behindDoc="0" locked="0" layoutInCell="1" allowOverlap="1" wp14:anchorId="3FED6216" wp14:editId="18E0D135">
                <wp:simplePos x="0" y="0"/>
                <wp:positionH relativeFrom="column">
                  <wp:posOffset>1871242</wp:posOffset>
                </wp:positionH>
                <wp:positionV relativeFrom="paragraph">
                  <wp:posOffset>2604386</wp:posOffset>
                </wp:positionV>
                <wp:extent cx="1669311"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311" cy="1404620"/>
                        </a:xfrm>
                        <a:prstGeom prst="rect">
                          <a:avLst/>
                        </a:prstGeom>
                        <a:noFill/>
                        <a:ln w="9525">
                          <a:noFill/>
                          <a:miter lim="800000"/>
                          <a:headEnd/>
                          <a:tailEnd/>
                        </a:ln>
                      </wps:spPr>
                      <wps:txbx>
                        <w:txbxContent>
                          <w:p w14:paraId="3A5C6F12" w14:textId="7AA4F593" w:rsidR="00674A83" w:rsidRPr="00CD0C03" w:rsidRDefault="00674A8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ED6216" id="_x0000_s1027" type="#_x0000_t202" style="position:absolute;margin-left:147.35pt;margin-top:205.05pt;width:131.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" filled="f" stroked="f">
                <v:textbox style="mso-fit-shape-to-text:t">
                  <w:txbxContent>
                    <w:p w14:paraId="3A5C6F12" w14:textId="7AA4F593" w:rsidR="00674A83" w:rsidRPr="00CD0C03" w:rsidRDefault="00674A8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Pr="00A74783">
        <w:rPr>
          <w:noProof/>
        </w:rPr>
        <mc:AlternateContent>
          <mc:Choice Requires="wps">
            <w:drawing>
              <wp:anchor distT="45720" distB="45720" distL="114300" distR="114300" simplePos="0" relativeHeight="251665408" behindDoc="0" locked="0" layoutInCell="1" allowOverlap="1" wp14:anchorId="77704764" wp14:editId="6AC215B0">
                <wp:simplePos x="0" y="0"/>
                <wp:positionH relativeFrom="column">
                  <wp:posOffset>988060</wp:posOffset>
                </wp:positionH>
                <wp:positionV relativeFrom="paragraph">
                  <wp:posOffset>6903026</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674A83" w:rsidRPr="006F1AB6" w:rsidRDefault="00674A83"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8" type="#_x0000_t202" style="position:absolute;margin-left:77.8pt;margin-top:543.5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" filled="f" stroked="f">
                <v:textbox style="mso-fit-shape-to-text:t">
                  <w:txbxContent>
                    <w:p w14:paraId="72E20D1A" w14:textId="77777777" w:rsidR="00674A83" w:rsidRPr="006F1AB6" w:rsidRDefault="00674A83"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6F1AB6" w:rsidRPr="00A74783">
        <w:rPr>
          <w:noProof/>
        </w:rPr>
        <w:drawing>
          <wp:inline distT="0" distB="0" distL="0" distR="0" wp14:anchorId="326D73D0" wp14:editId="7B744261">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6035403F" w14:textId="071BAA52" w:rsidR="004931D1" w:rsidRPr="002B212A" w:rsidRDefault="00C84BA3" w:rsidP="004931D1">
      <w:pPr>
        <w:spacing w:after="0" w:line="240" w:lineRule="auto"/>
        <w:jc w:val="center"/>
        <w:rPr>
          <w:rFonts w:ascii="Cambria" w:eastAsia="Times New Roman" w:hAnsi="Cambria" w:cs="Calibri"/>
          <w:b/>
          <w:sz w:val="40"/>
          <w:szCs w:val="40"/>
        </w:rPr>
      </w:pPr>
      <w:r w:rsidRPr="00C84BA3">
        <w:rPr>
          <w:rFonts w:ascii="Cambria" w:hAnsi="Cambria" w:cs="Segoe UI"/>
          <w:b/>
          <w:sz w:val="40"/>
          <w:szCs w:val="40"/>
          <w:shd w:val="clear" w:color="auto" w:fill="FFFFFF"/>
        </w:rPr>
        <w:t>SIHARGA (Sistem Informasi Harga Satuan)</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0DE2D2BF"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Dalam proses penyusunan anggaran pemerintah daerah, ketersediaan data harga satuan barang dan jasa yang akurat, terkini, dan terdokumentasi dengan baik merupakan prasyarat utama untuk menciptakan perencanaan yang efisien, transparan, dan akuntabel. Namun, pada praktiknya, proses pengajuan usulan harga dari perangkat daerah masih banyak dilakukan secara manual, memakan waktu, dan rentan terhadap keterlambatan serta ketidaksesuaian informasi. Hal ini tidak hanya menghambat kelancaran penyusunan anggaran, tetapi juga berpotensi menimbulkan inefisiensi dalam penggunaan sumber daya publik.</w:t>
      </w:r>
    </w:p>
    <w:p w14:paraId="51BBB37D"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Badan Pengelolaan Keuangan dan Aset Daerah (BPKAD) Kota Bekasi melalui Bidang Aset menangkap kebutuhan untuk melakukan transformasi digital dalam pengelolaan Standar Satuan Harga (SSH). Upaya ini diwujudkan melalui pembangunan inovasi </w:t>
      </w:r>
      <w:r w:rsidRPr="00F73109">
        <w:rPr>
          <w:rFonts w:ascii="Times New Roman" w:eastAsia="Times New Roman" w:hAnsi="Times New Roman" w:cs="Times New Roman"/>
          <w:bCs/>
          <w:sz w:val="24"/>
          <w:szCs w:val="24"/>
        </w:rPr>
        <w:t>SIHARGA (Sistem Informasi Harga Satuan)</w:t>
      </w:r>
      <w:r w:rsidRPr="00F73109">
        <w:rPr>
          <w:rFonts w:ascii="Times New Roman" w:eastAsia="Times New Roman" w:hAnsi="Times New Roman" w:cs="Times New Roman"/>
          <w:sz w:val="24"/>
          <w:szCs w:val="24"/>
        </w:rPr>
        <w:t>, sebuah aplikasi yang dirancang untuk mempermudah proses pengusulan, verifikasi, dan integrasi harga satuan barang dari seluruh perangkat daerah. Dengan sistem ini, proses yang semula dilakukan secara konvensional dapat beralih menjadi proses yang digital, efisien, dan terhubung langsung dengan sistem perencanaan anggaran nasional (SIPD).</w:t>
      </w:r>
    </w:p>
    <w:p w14:paraId="28E1B4E7"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Inovasi SIHARGA lahir dari kebutuhan konkret </w:t>
      </w:r>
      <w:proofErr w:type="gramStart"/>
      <w:r w:rsidRPr="00F73109">
        <w:rPr>
          <w:rFonts w:ascii="Times New Roman" w:eastAsia="Times New Roman" w:hAnsi="Times New Roman" w:cs="Times New Roman"/>
          <w:sz w:val="24"/>
          <w:szCs w:val="24"/>
        </w:rPr>
        <w:t>akan</w:t>
      </w:r>
      <w:proofErr w:type="gramEnd"/>
      <w:r w:rsidRPr="00F73109">
        <w:rPr>
          <w:rFonts w:ascii="Times New Roman" w:eastAsia="Times New Roman" w:hAnsi="Times New Roman" w:cs="Times New Roman"/>
          <w:sz w:val="24"/>
          <w:szCs w:val="24"/>
        </w:rPr>
        <w:t xml:space="preserve"> instrumen penganggaran yang responsif terhadap dinamika kebutuhan daerah. Aplikasi ini tidak hanya mempercepat alur usulan harga barang dan jasa dari OPD, tetapi juga memberikan kepastian hukum dan standar dalam penetapan harga satuan. Data yang masuk ke sistem telah melalui proses penyesuaian terhadap variabel ekonomi seperti inflasi, PPN, ongkos kirim, dan biaya pemasangan, sehingga menghasilkan acuan harga yang realistis dan komprehensif untuk digunakan dalam dokumen RKA dan DPA.</w:t>
      </w:r>
    </w:p>
    <w:p w14:paraId="75E5CA5F"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Penerapan aplikasi SIHARGA terbukti mampu memperbaiki tata kelola penganggaran di lingkungan Pemerintah Kota Bekasi. Melalui sistem ini, proses integrasi usulan harga ke dalam sistem perencanaan SIPD dapat dilakukan secara otomatis setelah melalui persetujuan internal. Inovasi ini secara nyata memotong waktu proses, mengurangi beban birokrasi, dan meningkatkan akurasi data anggaran. Selain itu, SIHARGA mendukung prinsip keterbukaan informasi dan akuntabilitas publik dalam pengelolaan keuangan daerah.</w:t>
      </w:r>
    </w:p>
    <w:p w14:paraId="0B919128"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Lebih lanjut, SIHARGA mendukung capaian Tujuan Pembangunan Berkelanjutan (SDGs), khususnya tujuan 9 (Industri, Inovasi, dan Infrastruktur) melalui penerapan teknologi dalam tata kelola pemerintahan. Inovasi ini juga berkontribusi terhadap kinerja Pemerintah Provinsi Jawa Barat dalam mewujudkan tata kelola pemerintahan yang inovatif dan kolaboratif. Dengan penguatan regulasi, pelatihan SDM, dan strategi keberlanjutan yang matang, SIHARGA menjadi contoh nyata transformasi digital dalam sistem perencanaan pembangunan daerah yang dapat direplikasi di berbagai daerah lain di Indonesia.</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lastRenderedPageBreak/>
        <w:t>B. TUJUAN</w:t>
      </w:r>
    </w:p>
    <w:p w14:paraId="43336045"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Program SIHARGA dikembangkan dengan tujuan utama menciptakan sistem pengelolaan standar satuan harga yang terstruktur, efisien, dan terintegrasi dalam proses penyusunan anggaran perangkat daerah di Kota Bekasi. Tujuan jangka pendek dari inovasi ini adalah mempercepat dan menyederhanakan proses pengajuan serta verifikasi usulan harga barang dan jasa dari seluruh OPD melalui sistem berbasis digital, menggantikan metode manual yang selama ini memakan waktu dan rentan terhadap kesalahan.</w:t>
      </w:r>
    </w:p>
    <w:p w14:paraId="25011601"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Dalam jangka menengah, SIHARGA ditujukan untuk memperkuat akurasi, transparansi, dan konsistensi data harga barang yang digunakan dalam dokumen perencanaan anggaran seperti RKA dan DPA. Sistem ini memungkinkan perangkat daerah untuk mengakses referensi harga yang telah divalidasi, sehingga seluruh proses penganggaran dapat berjalan berdasarkan standar yang sah dan tidak melebihi batas tertinggi yang telah ditetapkan melalui regulasi resmi pemerintah daerah.</w:t>
      </w:r>
    </w:p>
    <w:p w14:paraId="35B5DD29"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Lebih jauh lagi, SIHARGA bertujuan mendorong efisiensi birokrasi dalam pengelolaan data aset dan perencanaan keuangan daerah. Dengan terhubungnya SIHARGA ke sistem perencanaan anggaran nasional (SIPD), proses integrasi data menjadi lebih otomatis, mengurangi potensi redundansi pekerjaan administratif, dan mempercepat siklus perencanaan serta pelaksanaan kegiatan pembangunan di Kota Bekasi.</w:t>
      </w:r>
    </w:p>
    <w:p w14:paraId="1CF23B99"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Untuk jangka panjang, SIHARGA diarahkan sebagai model inovasi pengelolaan data harga barang/jasa yang dapat direplikasi oleh pemerintah daerah lain, terutama dalam konteks penguatan sistem informasi keuangan daerah. Dengan memanfaatkan teknologi informasi secara optimal, SIHARGA diharapkan menjadi fondasi menuju tata kelola pemerintahan berbasis data, transparan, dan akuntabel.</w:t>
      </w:r>
    </w:p>
    <w:p w14:paraId="13E51DEC"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Program ini juga diorientasikan untuk mendukung pencapaian Tujuan Pembangunan Berkelanjutan (SDGs), khususnya SDG 9 (Industri, Inovasi, dan Infrastruktur), serta mendorong peningkatan kinerja Pemerintah Provinsi Jawa Barat dalam misi membangun tata kelola pemerintahan yang inovatif dan kolaboratif. Dengan penyediaan fasilitas teknologi, peningkatan kapasitas SDM, dan komitmen kelembagaan, SIHARGA membuktikan bahwa digitalisasi birokrasi dapat menjadi kunci akselerasi pembangunan daerah yang lebih baik dan berkelanjutan.</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3E0D3085"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Implementasi inovasi SIHARGA oleh BPKAD Kota Bekasi memberikan dampak signifikan terhadap peningkatan efisiensi dan akurasi dalam proses penganggaran di lingkungan pemerintah daerah. Sebelum adanya aplikasi ini, usulan harga satuan barang dan jasa disampaikan secara manual melalui dokumen tertulis, yang kerap kali menimbulkan keterlambatan proses, potensi ketidaksesuaian data, dan beban administratif tinggi. Melalui SIHARGA, perangkat daerah kini dapat menginput langsung usulan harga ke dalam sistem digital yang terintegrasi, sehingga mempercepat proses validasi dan persetujuan dari Bidang Aset.</w:t>
      </w:r>
    </w:p>
    <w:p w14:paraId="1B0B4678"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Salah satu manfaat paling nyata dari SIHARGA adalah meningkatnya efektivitas koordinasi antar-OPD dalam proses perencanaan anggaran. Data harga barang dan jasa yang telah disetujui dalam </w:t>
      </w:r>
      <w:r w:rsidRPr="00F73109">
        <w:rPr>
          <w:rFonts w:ascii="Times New Roman" w:eastAsia="Times New Roman" w:hAnsi="Times New Roman" w:cs="Times New Roman"/>
          <w:sz w:val="24"/>
          <w:szCs w:val="24"/>
        </w:rPr>
        <w:lastRenderedPageBreak/>
        <w:t>aplikasi SIHARGA secara otomatis terintegrasi ke dalam sistem perencanaan SIPD, sehingga mempercepat penyusunan dokumen RKA dan DPA. Hal ini tidak hanya memangkas waktu proses, tetapi juga meningkatkan ketepatan perhitungan alokasi anggaran yang didasarkan pada harga yang sah dan mutakhir, serta mengurangi risiko duplikasi atau manipulasi harga.</w:t>
      </w:r>
    </w:p>
    <w:p w14:paraId="1A9B2F81"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Dari sisi regulasi dan tata kelola, SIHARGA memperkuat pelaksanaan kebijakan Standar Satuan Harga (SSH) sebagai acuan tertinggi dalam penyusunan anggaran perangkat daerah. Dengan memanfaatkan variabel seperti inflasi, PPN, ongkos kirim, dan biaya pemasangan, sistem ini menyajikan perhitungan harga yang lebih realistis dan komprehensif. Manfaat ini sangat penting dalam menciptakan keadilan distribusi anggaran dan transparansi penggunaan anggaran publik, sesuai dengan prinsip-prinsip good governance.</w:t>
      </w:r>
    </w:p>
    <w:p w14:paraId="4E7A2D65"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Secara strategis, SIHARGA juga berkontribusi terhadap pencapaian Tujuan Pembangunan Berkelanjutan (SDGs), khususnya pada tujuan 9 (Industri, Inovasi, dan Infrastruktur). Inovasi ini mendukung reformasi birokrasi melalui penerapan teknologi informasi yang memperkuat tata kelola keuangan publik. Selain itu, SIHARGA membantu mewujudkan visi Pemerintah Provinsi Jawa Barat tentang tata kelola pemerintahan yang inovatif dan kolaboratif, sejalan dengan misi pembangunan daerah yang berbasis data dan teknologi.</w:t>
      </w:r>
    </w:p>
    <w:p w14:paraId="402C6B1C"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Dari perspektif keberlanjutan, SIHARGA telah dibangun dengan mekanisme operasional yang mendukung kelangsungan jangka panjang, mulai dari pembentukan </w:t>
      </w:r>
      <w:proofErr w:type="gramStart"/>
      <w:r w:rsidRPr="00F73109">
        <w:rPr>
          <w:rFonts w:ascii="Times New Roman" w:eastAsia="Times New Roman" w:hAnsi="Times New Roman" w:cs="Times New Roman"/>
          <w:sz w:val="24"/>
          <w:szCs w:val="24"/>
        </w:rPr>
        <w:t>tim</w:t>
      </w:r>
      <w:proofErr w:type="gramEnd"/>
      <w:r w:rsidRPr="00F73109">
        <w:rPr>
          <w:rFonts w:ascii="Times New Roman" w:eastAsia="Times New Roman" w:hAnsi="Times New Roman" w:cs="Times New Roman"/>
          <w:sz w:val="24"/>
          <w:szCs w:val="24"/>
        </w:rPr>
        <w:t xml:space="preserve"> pengelola di Bidang Aset BPKAD, hingga sosialisasi kepada seluruh perangkat perencana di OPD. Dengan dukungan APBD Kota Bekasi dan pelatihan yang berkelanjutan, SIHARGA tidak hanya menjadi aplikasi teknis, tetapi juga pendorong transformasi budaya kerja di sektor pemerintahan. Inovasi ini membuka peluang untuk direplikasi di daerah lain sebagai best practice dalam digitalisasi perencanaan anggaran daerah.</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7B0BACA1"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Inovasi SIHARGA merupakan wujud respon cepat Pemerintah Kota Bekasi dalam menjawab permasalahan lambatnya proses penyusunan harga satuan barang dan jasa di lingkungan perangkat daerah. Kompleksitas birokrasi, keterbatasan sumber daya, serta ketidakefisienan dalam penyampaian usulan secara manual selama bertahun-tahun menjadi pemicu utama perlunya solusi sistemik dan digital. Identifikasi kebutuhan terhadap sistem penginputan dan verifikasi harga yang lebih cepat dan akurat dilakukan pada triwulan pertama tahun 2023, dan secara progresif direspons oleh BPKAD melalui pembangunan aplikasi SIHARGA yang mulai dikembangkan pada pertengahan tahun 2023 dan mulai digunakan pada akhir tahun yang sama.</w:t>
      </w:r>
    </w:p>
    <w:p w14:paraId="09EA83AB"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Proses pengembangan aplikasi SIHARGA dilakukan dalam waktu relatif singkat dengan pendekatan yang kolaboratif dan adaptif. Tim dari Bidang Aset BPKAD melakukan pemetaan kebutuhan perangkat daerah, menyiapkan format sistem yang responsif terhadap alur kerja perencanaan anggaran, serta menyusun skema integrasi dengan sistem SIPD. Dengan memanfaatkan dasar hukum yang sudah tersedia, seperti Permendagri 108/2016, Kepmendagri 1317/2023, dan Kepwal Kota Bekasi Tahun 2024 tentang SSH, pengembangan sistem dilakukan tanpa harus menunggu regulasi baru, namun tetap dalam koridor legal yang kuat.</w:t>
      </w:r>
    </w:p>
    <w:p w14:paraId="04C9EF3F"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lastRenderedPageBreak/>
        <w:t xml:space="preserve">Kecepatan penciptaan SIHARGA juga tidak terlepas dari dukungan kepemimpinan yang responsif terhadap tantangan efisiensi tata kelola keuangan daerah. Pimpinan BPKAD mendorong </w:t>
      </w:r>
      <w:proofErr w:type="gramStart"/>
      <w:r w:rsidRPr="00F73109">
        <w:rPr>
          <w:rFonts w:ascii="Times New Roman" w:eastAsia="Times New Roman" w:hAnsi="Times New Roman" w:cs="Times New Roman"/>
          <w:sz w:val="24"/>
          <w:szCs w:val="24"/>
        </w:rPr>
        <w:t>tim</w:t>
      </w:r>
      <w:proofErr w:type="gramEnd"/>
      <w:r w:rsidRPr="00F73109">
        <w:rPr>
          <w:rFonts w:ascii="Times New Roman" w:eastAsia="Times New Roman" w:hAnsi="Times New Roman" w:cs="Times New Roman"/>
          <w:sz w:val="24"/>
          <w:szCs w:val="24"/>
        </w:rPr>
        <w:t xml:space="preserve"> teknis dan tim perencana anggaran untuk bergerak serentak mengatasi hambatan lama, seperti keterlambatan input harga dalam dokumen RKA dan DPA. Dalam waktu kurang dari satu tahun, proses input manual yang sebelumnya membutuhkan waktu berminggu-minggu dapat dipangkas menjadi hanya hitungan hari, bahkan jam, setelah usulan harga barang disetujui dalam sistem SIHARGA.</w:t>
      </w:r>
    </w:p>
    <w:p w14:paraId="51EBF93C"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Selain efisiensi teknis, keberhasilan SIHARGA dalam diciptakan dengan cepat juga didorong oleh pendekatan partisipatif. Pelatihan dan sosialisasi dilakukan kepada seluruh pejabat perencana di tiap OPD untuk memastikan mereka memahami </w:t>
      </w:r>
      <w:proofErr w:type="gramStart"/>
      <w:r w:rsidRPr="00F73109">
        <w:rPr>
          <w:rFonts w:ascii="Times New Roman" w:eastAsia="Times New Roman" w:hAnsi="Times New Roman" w:cs="Times New Roman"/>
          <w:sz w:val="24"/>
          <w:szCs w:val="24"/>
        </w:rPr>
        <w:t>cara</w:t>
      </w:r>
      <w:proofErr w:type="gramEnd"/>
      <w:r w:rsidRPr="00F73109">
        <w:rPr>
          <w:rFonts w:ascii="Times New Roman" w:eastAsia="Times New Roman" w:hAnsi="Times New Roman" w:cs="Times New Roman"/>
          <w:sz w:val="24"/>
          <w:szCs w:val="24"/>
        </w:rPr>
        <w:t xml:space="preserve"> kerja sistem. Feedback dari pengguna dijadikan dasar untuk melakukan penyempurnaan teknis secara iteratif. Bahkan, pada tahap awal penggunaan, sistem ini telah berhasil mengurangi beban kerja administrasi di Bidang Aset dan meningkatkan kualitas perencanaan anggaran berbasis data yang lebih akurat dan mutakhir.</w:t>
      </w:r>
    </w:p>
    <w:p w14:paraId="64C55939"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SIHARGA membuktikan bahwa inovasi digital dalam pemerintahan daerah tidak harus menunggu waktu bertahun-tahun. Dengan perencanaan yang cermat, kepemimpinan yang progresif, serta pemanfaatan regulasi yang sudah ada, Pemerintah Kota Bekasi mampu menciptakan sistem informasi strategis hanya dalam waktu beberapa bulan. Inovasi ini layak dijadikan contoh percepatan reformasi tata kelola penganggaran di daerah lain, khususnya dalam mewujudkan birokrasi yang adaptif, efisien, </w:t>
      </w:r>
      <w:proofErr w:type="gramStart"/>
      <w:r w:rsidRPr="00F73109">
        <w:rPr>
          <w:rFonts w:ascii="Times New Roman" w:eastAsia="Times New Roman" w:hAnsi="Times New Roman" w:cs="Times New Roman"/>
          <w:sz w:val="24"/>
          <w:szCs w:val="24"/>
        </w:rPr>
        <w:t>dan</w:t>
      </w:r>
      <w:proofErr w:type="gramEnd"/>
      <w:r w:rsidRPr="00F73109">
        <w:rPr>
          <w:rFonts w:ascii="Times New Roman" w:eastAsia="Times New Roman" w:hAnsi="Times New Roman" w:cs="Times New Roman"/>
          <w:sz w:val="24"/>
          <w:szCs w:val="24"/>
        </w:rPr>
        <w:t xml:space="preserve"> berbasis data.</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65A9F368"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Dalam implementasi inovasi SIHARGA, Pemerintah Kota Bekasi melalui BPKAD secara progresif mengadopsi teknologi informasi sebagai inti dari reformasi proses penganggaran daerah. Aplikasi SIHARGA dirancang dan dibangun dengan memanfaatkan sistem digital berbasis web yang memungkinkan proses input, verifikasi, dan validasi usulan harga barang dari seluruh perangkat daerah dilakukan secara daring dan real-time. Digitalisasi ini menjadi solusi strategis atas permasalahan birokrasi yang lambat, tumpang tindih dokumen, dan ketidakpastian status usulan harga satuan yang selama ini terjadi.</w:t>
      </w:r>
    </w:p>
    <w:p w14:paraId="43EBCBD3"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Sebelum adanya SIHARGA, seluruh usulan harga barang masih disampaikan secara tertulis dalam format manual kepada Bidang Aset BPKAD. Proses ini tidak hanya memakan waktu yang panjang, tetapi juga rawan kesalahan dan kehilangan dokumen. Dengan hadirnya sistem SIHARGA, usulan dapat langsung diinput oleh perangkat daerah melalui antarmuka digital, disertai dengan referensi harga, dokumentasi pendukung, serta perhitungan otomatis terhadap variabel tambahan seperti inflasi, PPN, ongkos kirim, dan biaya pemasangan. Teknologi ini secara signifikan meningkatkan efisiensi dan transparansi dalam proses penetapan harga satuan tertinggi.</w:t>
      </w:r>
    </w:p>
    <w:p w14:paraId="47F73ED6"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Integrasi SIHARGA dengan sistem penganggaran nasional seperti SIPD juga merupakan lompatan besar dalam pemanfaatan teknologi informasi. Setelah disetujui oleh BPKAD, usulan harga secara otomatis </w:t>
      </w:r>
      <w:proofErr w:type="gramStart"/>
      <w:r w:rsidRPr="00F73109">
        <w:rPr>
          <w:rFonts w:ascii="Times New Roman" w:eastAsia="Times New Roman" w:hAnsi="Times New Roman" w:cs="Times New Roman"/>
          <w:sz w:val="24"/>
          <w:szCs w:val="24"/>
        </w:rPr>
        <w:t>akan</w:t>
      </w:r>
      <w:proofErr w:type="gramEnd"/>
      <w:r w:rsidRPr="00F73109">
        <w:rPr>
          <w:rFonts w:ascii="Times New Roman" w:eastAsia="Times New Roman" w:hAnsi="Times New Roman" w:cs="Times New Roman"/>
          <w:sz w:val="24"/>
          <w:szCs w:val="24"/>
        </w:rPr>
        <w:t xml:space="preserve"> masuk ke dalam sistem SIPD tanpa perlu input ulang. Hal ini tidak hanya menghemat waktu dan sumber daya, tetapi juga menjamin kesesuaian data antar sistem dan meminimalkan potensi kesalahan penginputan yang berdampak pada penyusunan RKA dan DPA.</w:t>
      </w:r>
    </w:p>
    <w:p w14:paraId="733261C5"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lastRenderedPageBreak/>
        <w:t xml:space="preserve">Di sisi lain, pemanfaatan teknologi dalam SIHARGA juga memperkuat aspek monitoring dan evaluasi. BPKAD membangun dashboard internal yang dapat diakses oleh </w:t>
      </w:r>
      <w:proofErr w:type="gramStart"/>
      <w:r w:rsidRPr="00F73109">
        <w:rPr>
          <w:rFonts w:ascii="Times New Roman" w:eastAsia="Times New Roman" w:hAnsi="Times New Roman" w:cs="Times New Roman"/>
          <w:sz w:val="24"/>
          <w:szCs w:val="24"/>
        </w:rPr>
        <w:t>tim</w:t>
      </w:r>
      <w:proofErr w:type="gramEnd"/>
      <w:r w:rsidRPr="00F73109">
        <w:rPr>
          <w:rFonts w:ascii="Times New Roman" w:eastAsia="Times New Roman" w:hAnsi="Times New Roman" w:cs="Times New Roman"/>
          <w:sz w:val="24"/>
          <w:szCs w:val="24"/>
        </w:rPr>
        <w:t xml:space="preserve"> perencana, auditor internal, dan pimpinan OPD untuk melihat status usulan, grafik tren harga, serta catatan persetujuan atau penolakan usulan. Penggunaan sistem log dan jejak audit digital juga memungkinkan setiap proses dapat ditelusuri secara akurat, menjadikan SIHARGA sebagai salah satu instrumen penting dalam mewujudkan good governance di bidang perencanaan anggaran.</w:t>
      </w:r>
    </w:p>
    <w:p w14:paraId="6EDDAE16"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Ke depan, BPKAD Kota Bekasi berencana mengembangkan fitur tambahan dalam SIHARGA, termasuk sistem notifikasi otomatis ke perangkat daerah terkait status usulan, integrasi dengan e-catalog daerah, serta modul pelaporan berbasis indikator belanja daerah. Dengan demikian, penggunaan IT dalam inovasi SIHARGA tidak hanya menjadi alat </w:t>
      </w:r>
      <w:proofErr w:type="gramStart"/>
      <w:r w:rsidRPr="00F73109">
        <w:rPr>
          <w:rFonts w:ascii="Times New Roman" w:eastAsia="Times New Roman" w:hAnsi="Times New Roman" w:cs="Times New Roman"/>
          <w:sz w:val="24"/>
          <w:szCs w:val="24"/>
        </w:rPr>
        <w:t>bantu</w:t>
      </w:r>
      <w:proofErr w:type="gramEnd"/>
      <w:r w:rsidRPr="00F73109">
        <w:rPr>
          <w:rFonts w:ascii="Times New Roman" w:eastAsia="Times New Roman" w:hAnsi="Times New Roman" w:cs="Times New Roman"/>
          <w:sz w:val="24"/>
          <w:szCs w:val="24"/>
        </w:rPr>
        <w:t xml:space="preserve"> administratif, tetapi juga transformasi struktural menuju pengelolaan keuangan daerah yang lebih akuntabel, efisien, dan adaptif terhadap tantangan era digital.</w:t>
      </w:r>
    </w:p>
    <w:p w14:paraId="60D1A0AC" w14:textId="3E44F6C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1B4894C5"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Inovasi SIHARGA yang diinisiasi oleh BPKAD Kota Bekasi merupakan terobosan baru dalam sistem penyusunan anggaran daerah, khususnya dalam penetapan Standar Satuan Harga (SSH) yang selama ini bersifat manual, tidak efisien, dan rentan kesalahan. Kebaruan utama dari SIHARGA terletak pada transformasi proses pengusulan dan validasi harga satuan barang dari bentuk fisik ke sistem digital yang terintegrasi langsung dengan aplikasi perencanaan anggaran nasional (SIPD). Hal ini memberikan dampak besar terhadap percepatan, akurasi, dan akuntabilitas proses penganggaran di seluruh perangkat daerah.</w:t>
      </w:r>
    </w:p>
    <w:p w14:paraId="4A7FFB8B"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Berbeda dengan pendekatan konvensional, SIHARGA memungkinkan setiap perangkat daerah di Kota Bekasi untuk mengusulkan harga barang/jasa secara daring, disertai referensi harga, komponen biaya tambahan seperti PPN, inflasi, dan ongkos kirim, serta dokumentasi pendukung yang terstandardisasi. Usulan tersebut kemudian diproses secara otomatis oleh sistem hingga tahap persetujuan oleh Bidang Aset BPKAD dan integrasi ke dalam SIPD. Proses yang sebelumnya memakan waktu berhari-hari kini dapat diselesaikan dalam hitungan jam dengan validasi yang lebih akurat dan terarsip dengan baik.</w:t>
      </w:r>
    </w:p>
    <w:p w14:paraId="2AE1E342"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Kebaruan lain dari SIHARGA adalah keberaniannya mendobrak budaya birokrasi yang lamban dalam proses penganggaran. Melalui digitalisasi proses SSH, aplikasi ini tidak hanya mengefisiensikan kerja aparatur sipil negara, tetapi juga menciptakan jejak digital yang dapat ditelusuri untuk keperluan monitoring, audit, dan evaluasi. Ini menjadikan SIHARGA sebagai pionir dalam reformasi perencanaan keuangan daerah berbasis teknologi informasi yang dapat dijadikan role model oleh daerah lain.</w:t>
      </w:r>
    </w:p>
    <w:p w14:paraId="36D813B3"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SIHARGA juga mengintegrasikan nilai-nilai inovasi pelayanan publik yang responsif dan adaptif. Dalam pengembangannya, SIHARGA melibatkan pengguna langsung dari seluruh OPD di Kota Bekasi melalui pelatihan dan uji coba sistem, yang memastikan sistem ini tidak hanya “top-down” tetapi juga inklusif dan sesuai kebutuhan teknis pengguna lapangan. Pendekatan ini mendorong partisipasi aktif pengguna sekaligus meningkatkan literasi digital perencana anggaran daerah.</w:t>
      </w:r>
    </w:p>
    <w:p w14:paraId="78606339" w14:textId="742A120E" w:rsidR="000247F5" w:rsidRPr="00C27AFD"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Secara keseluruhan, kebaruan SIHARGA mencakup </w:t>
      </w:r>
      <w:proofErr w:type="gramStart"/>
      <w:r w:rsidRPr="00F73109">
        <w:rPr>
          <w:rFonts w:ascii="Times New Roman" w:eastAsia="Times New Roman" w:hAnsi="Times New Roman" w:cs="Times New Roman"/>
          <w:sz w:val="24"/>
          <w:szCs w:val="24"/>
        </w:rPr>
        <w:t>lima</w:t>
      </w:r>
      <w:proofErr w:type="gramEnd"/>
      <w:r w:rsidRPr="00F73109">
        <w:rPr>
          <w:rFonts w:ascii="Times New Roman" w:eastAsia="Times New Roman" w:hAnsi="Times New Roman" w:cs="Times New Roman"/>
          <w:sz w:val="24"/>
          <w:szCs w:val="24"/>
        </w:rPr>
        <w:t xml:space="preserve"> aspek penting: (1) digitalisasi proses pengusulan harga barang yang sebelumnya manual; (2) integrasi otomatis dengan sistem SIPD nasional; (3) penggabungan data harga dan biaya tambahan secara terstandardisasi; (4) efisiensi proses persetujuan dan validasi harga satuan tertinggi; dan (5) penciptaan arsitektur sistem informasi yang mendukung transparansi, akuntabilitas, serta efektivitas dalam pengelolaan keuangan daerah. SIHARGA menjadi bukti nyata bahwa transformasi digital dalam penganggaran publik bukan sekadar wacana, tetapi kebutuhan mendesak yang mampu menjawab tantangan teknokrasi modern di tingkat daerah.</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2907D852"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lastRenderedPageBreak/>
        <w:t>Desain inovasi SIHARGA merupakan solusi strategis untuk menjawab tantangan dalam proses pengusulan dan validasi Standar Satuan Harga (SSH) di lingkungan Pemerintah Kota Bekasi. Sebelum aplikasi ini diterapkan, proses penyampaian usulan harga barang dari perangkat daerah dilakukan secara manual dan memakan waktu lama karena harus melalui alur birokrasi yang kompleks. Kondisi ini sering kali menyebabkan keterlambatan dalam penyusunan RKA dan DPA, serta membuka potensi ketidaktepatan dan ketidakseragaman data harga antar OPD.</w:t>
      </w:r>
    </w:p>
    <w:p w14:paraId="2D0296FC"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Konsep utama dalam desain SIHARGA adalah transformasi digital dalam manajemen data harga satuan barang/jasa. Aplikasi ini dirancang untuk menampung usulan harga dari seluruh perangkat daerah secara daring, termasuk komponen pembentuk harga seperti PPN, inflasi, ongkos kirim, dan biaya tambahan lainnya. Setelah usulan diverifikasi dan disetujui oleh Bidang Aset BPKAD, data tersebut otomatis terintegrasi ke dalam Sistem Informasi Pemerintahan Daerah (SIPD) yang digunakan dalam perencanaan dan penganggaran pembangunan daerah.</w:t>
      </w:r>
    </w:p>
    <w:p w14:paraId="5767092D"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Komponen utama desain SIHARGA meliputi: (1) sistem basis data harga satuan barang/jasa berbasis web, (2) mekanisme validasi harga berdasarkan referensi dan variabel pembentuk harga yang terdokumentasi, (3) dashboard pengelolaan data usulan yang dapat diakses oleh admin BPKAD dan OPD terkait, (4) integrasi teknis dengan sistem SIPD, dan (5) sistem dokumentasi dan histori perubahan harga yang transparan. Dengan arsitektur ini, SIHARGA mampu menyederhanakan proses birokrasi yang sebelumnya berbelit, sekaligus meningkatkan efisiensi dan akuntabilitas penganggaran daerah.</w:t>
      </w:r>
    </w:p>
    <w:p w14:paraId="26D7F611"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Keunggulan desain ini tidak hanya terletak pada kemudahan teknis, tetapi juga pada kejelasan alur komunikasi antara OPD pengusul dan </w:t>
      </w:r>
      <w:proofErr w:type="gramStart"/>
      <w:r w:rsidRPr="00F73109">
        <w:rPr>
          <w:rFonts w:ascii="Times New Roman" w:eastAsia="Times New Roman" w:hAnsi="Times New Roman" w:cs="Times New Roman"/>
          <w:sz w:val="24"/>
          <w:szCs w:val="24"/>
        </w:rPr>
        <w:t>tim</w:t>
      </w:r>
      <w:proofErr w:type="gramEnd"/>
      <w:r w:rsidRPr="00F73109">
        <w:rPr>
          <w:rFonts w:ascii="Times New Roman" w:eastAsia="Times New Roman" w:hAnsi="Times New Roman" w:cs="Times New Roman"/>
          <w:sz w:val="24"/>
          <w:szCs w:val="24"/>
        </w:rPr>
        <w:t xml:space="preserve"> pengelola di BPKAD. Sistem ini mendukung kolaborasi aktif dan real-time antar pihak terkait, serta mengurangi kemungkinan data tumpang tindih atau tidak sinkron. Aplikasi SIHARGA juga dilengkapi dengan standar keamanan dan autentikasi pengguna, untuk memastikan bahwa hanya pihak berwenang yang dapat mengakses dan mengedit data.</w:t>
      </w:r>
    </w:p>
    <w:p w14:paraId="67ADA428" w14:textId="12BA10DC" w:rsidR="000247F5"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Secara keseluruhan, desain inovasi SIHARGA berhasil mentransformasikan paradigma pengelolaan standar harga barang di Kota Bekasi dari sistem manual ke sistem digital yang terintegrasi. Inovasi ini tidak hanya meningkatkan kecepatan dan akurasi proses, tetapi juga menciptakan ekosistem tata kelola anggaran yang lebih transparan, efisien, dan responsif terhadap kebutuhan pembangunan. Dengan potensi replikasi di berbagai daerah lain, SIHARGA menjadi model sistem informasi penganggaran yang mendukung terciptanya tata kelola pemerintahan yang modern dan inovatif.</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506E7E3B"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Standar Operasional Prosedur (SOP) SIHARGA disusun untuk memastikan seluruh proses pengajuan, verifikasi, dan penetapan Standar Satuan Harga (SSH) di lingkungan Pemerintah Kota Bekasi berjalan secara sistematis, efisien, dan akuntabel. SOP ini menjadi panduan teknis utama bagi seluruh perangkat daerah serta Tim Anggaran Pemerintah Daerah (TAPD) dalam menyusun perencanaan anggaran kegiatan secara digital dan terintegrasi.</w:t>
      </w:r>
    </w:p>
    <w:p w14:paraId="39ED7A92"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lastRenderedPageBreak/>
        <w:t>SOP SIHARGA mengedepankan prinsip transparansi, efisiensi birokrasi, integrasi sistem, serta pemanfaatan teknologi informasi dalam mendukung tata kelola keuangan daerah. Adapun tahapan operasional pelaksanaan inovasi SIHARGA sebagai berikut:</w:t>
      </w:r>
    </w:p>
    <w:p w14:paraId="66840469" w14:textId="77777777" w:rsidR="00F73109" w:rsidRPr="00F73109" w:rsidRDefault="00F73109" w:rsidP="00F73109">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b/>
          <w:bCs/>
          <w:sz w:val="24"/>
          <w:szCs w:val="24"/>
        </w:rPr>
        <w:t>Pengajuan Usulan Harga Barang oleh Perangkat Daerah</w:t>
      </w:r>
    </w:p>
    <w:p w14:paraId="71AA1405"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Setiap perangkat daerah menginput usulan harga barang/jasa ke dalam aplikasi SIHARGA disertai referensi harga dan sumber pembanding yang valid.</w:t>
      </w:r>
    </w:p>
    <w:p w14:paraId="24CF08E4"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Usulan dilengkapi komponen pembentuk harga seperti PPN, ongkos kirim, biaya pemasangan, serta proyeksi inflasi.</w:t>
      </w:r>
    </w:p>
    <w:p w14:paraId="3594DD15" w14:textId="77777777" w:rsidR="00F73109" w:rsidRPr="00F73109" w:rsidRDefault="00F73109" w:rsidP="00F73109">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b/>
          <w:bCs/>
          <w:sz w:val="24"/>
          <w:szCs w:val="24"/>
        </w:rPr>
        <w:t>Verifikasi dan Validasi oleh Bidang Aset BPKAD</w:t>
      </w:r>
    </w:p>
    <w:p w14:paraId="2AF248B2"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Tim verifikator dari Bidang Aset BPKAD melakukan pengecekan terhadap kelayakan, kewajaran, dan kelengkapan dokumen usulan harga.</w:t>
      </w:r>
    </w:p>
    <w:p w14:paraId="2BDB94E1"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Jika disetujui, harga </w:t>
      </w:r>
      <w:proofErr w:type="gramStart"/>
      <w:r w:rsidRPr="00F73109">
        <w:rPr>
          <w:rFonts w:ascii="Times New Roman" w:eastAsia="Times New Roman" w:hAnsi="Times New Roman" w:cs="Times New Roman"/>
          <w:sz w:val="24"/>
          <w:szCs w:val="24"/>
        </w:rPr>
        <w:t>akan</w:t>
      </w:r>
      <w:proofErr w:type="gramEnd"/>
      <w:r w:rsidRPr="00F73109">
        <w:rPr>
          <w:rFonts w:ascii="Times New Roman" w:eastAsia="Times New Roman" w:hAnsi="Times New Roman" w:cs="Times New Roman"/>
          <w:sz w:val="24"/>
          <w:szCs w:val="24"/>
        </w:rPr>
        <w:t xml:space="preserve"> dimasukkan ke dalam daftar sementara Standar Satuan Harga.</w:t>
      </w:r>
    </w:p>
    <w:p w14:paraId="21EB48C4" w14:textId="77777777" w:rsidR="00F73109" w:rsidRPr="00F73109" w:rsidRDefault="00F73109" w:rsidP="00F73109">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b/>
          <w:bCs/>
          <w:sz w:val="24"/>
          <w:szCs w:val="24"/>
        </w:rPr>
        <w:t>Penetapan Standar Satuan Harga melalui Sistem SIHARGA</w:t>
      </w:r>
    </w:p>
    <w:p w14:paraId="5A53568D"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Daftar harga yang telah lolos verifikasi ditetapkan menjadi SSH Tahun Anggaran berjalan dan diinput secara otomatis ke sistem perencanaan anggaran SIPD.</w:t>
      </w:r>
    </w:p>
    <w:p w14:paraId="4A2C46C6"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Proses ini menghilangkan kebutuhan penginputan manual ulang oleh perangkat daerah.</w:t>
      </w:r>
    </w:p>
    <w:p w14:paraId="1FA3F4D2" w14:textId="77777777" w:rsidR="00F73109" w:rsidRPr="00F73109" w:rsidRDefault="00F73109" w:rsidP="00F73109">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b/>
          <w:bCs/>
          <w:sz w:val="24"/>
          <w:szCs w:val="24"/>
        </w:rPr>
        <w:t>Sosialisasi dan Pelatihan</w:t>
      </w:r>
    </w:p>
    <w:p w14:paraId="6FF3DC6D"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Bidang Aset menyelenggarakan pelatihan teknis penggunaan SIHARGA kepada perencana di masing-masing OPD secara berkala.</w:t>
      </w:r>
    </w:p>
    <w:p w14:paraId="795C2E04"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Modul pelatihan mencakup alur pengusulan, dokumentasi pendukung, serta simulasi integrasi dengan aplikasi SIPD.</w:t>
      </w:r>
    </w:p>
    <w:p w14:paraId="605E495C" w14:textId="77777777" w:rsidR="00F73109" w:rsidRPr="00F73109" w:rsidRDefault="00F73109" w:rsidP="00F73109">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b/>
          <w:bCs/>
          <w:sz w:val="24"/>
          <w:szCs w:val="24"/>
        </w:rPr>
        <w:t>Monitoring, Evaluasi, dan Revisi Harga</w:t>
      </w:r>
    </w:p>
    <w:p w14:paraId="1C313CA5"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Evaluasi dilakukan untuk menyesuaikan harga dengan kondisi pasar terkini, terutama pada komoditas yang fluktuatif.</w:t>
      </w:r>
    </w:p>
    <w:p w14:paraId="27F040D6"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Perangkat daerah dapat mengusulkan revisi harga melalui sistem SIHARGA pada periode yang telah ditentukan.</w:t>
      </w:r>
    </w:p>
    <w:p w14:paraId="46F422BD" w14:textId="77777777" w:rsidR="00F73109" w:rsidRPr="00F73109" w:rsidRDefault="00F73109" w:rsidP="00F73109">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b/>
          <w:bCs/>
          <w:sz w:val="24"/>
          <w:szCs w:val="24"/>
        </w:rPr>
        <w:t>Dokumentasi dan Laporan</w:t>
      </w:r>
    </w:p>
    <w:p w14:paraId="1EE59410"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Seluruh proses pengusulan, persetujuan, dan integrasi data terdokumentasi secara digital dan dapat diakses oleh pihak yang berwenang.</w:t>
      </w:r>
    </w:p>
    <w:p w14:paraId="686DF6C3"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Laporan tahunan SIHARGA digunakan sebagai bahan evaluasi kinerja penganggaran dan bahan audit keuangan daerah.</w:t>
      </w:r>
    </w:p>
    <w:p w14:paraId="5DA08595" w14:textId="77777777" w:rsidR="00F73109" w:rsidRPr="00F73109" w:rsidRDefault="00F73109" w:rsidP="00F73109">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b/>
          <w:bCs/>
          <w:sz w:val="24"/>
          <w:szCs w:val="24"/>
        </w:rPr>
        <w:t>Dukungan Regulasi dan Keberlanjutan Sistem</w:t>
      </w:r>
    </w:p>
    <w:p w14:paraId="723190CC"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SOP ini didukung oleh berbagai regulasi seperti Permendagri 108/2016, Kepmendagri 900.1.15.5-1317/2023, dan Keputusan Wali Kota Bekasi terkait SSH.</w:t>
      </w:r>
    </w:p>
    <w:p w14:paraId="728CE2FC" w14:textId="77777777" w:rsidR="00F73109" w:rsidRPr="00F73109" w:rsidRDefault="00F73109" w:rsidP="00F73109">
      <w:pPr>
        <w:numPr>
          <w:ilvl w:val="1"/>
          <w:numId w:val="42"/>
        </w:num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Dukungan pembiayaan operasional dan pengembangan SIHARGA bersumber dari APBD Kota Bekasi.</w:t>
      </w:r>
    </w:p>
    <w:p w14:paraId="21ECC793"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Dengan SOP ini, SIHARGA menjamin proses perencanaan dan penganggaran daerah berjalan secara akurat, efisien, dan tepat waktu. Prosedur ini juga membuka peluang pengembangan sistem lebih lanjut dan replikasi di daerah lain sebagai wujud digitalisasi tata kelola pemerintahan yang inovatif dan kolaboratif.</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4312C732"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Inovasi SIHARGA merupakan perwujudan nyata dari transformasi sistem perencanaan dan penganggaran di lingkungan Pemerintah Kota Bekasi yang lebih transparan, efisien, dan berbasis teknologi. Melalui pengembangan sistem digital yang terintegrasi, proses usulan harga dari perangkat daerah kini tidak lagi bergantung pada mekanisme manual yang lambat dan rentan kesalahan, melainkan ditangani secara otomatis dan terdokumentasi secara sistematis. Inovasi ini menjadi instrumen strategis yang mempercepat proses penyusunan Standar Satuan Harga (SSH) sebagai dasar perencanaan anggaran seluruh perangkat daerah.</w:t>
      </w:r>
    </w:p>
    <w:p w14:paraId="42709644"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Penerapan SIHARGA menjawab tantangan birokrasi klasik dalam penganggaran dengan menghadirkan sistem yang responsif dan adaptif terhadap kebutuhan daerah. Dengan dukungan regulasi seperti Permendagri, Kepmendagri, dan Keputusan Wali Kota, SIHARGA mampu menjalankan fungsinya sebagai jembatan antara usulan kebutuhan perangkat daerah dan sistem perencanaan anggaran nasional (SIPD) secara langsung dan efisien. Hal ini memperkuat kualitas tata kelola anggaran yang akuntabel serta meningkatkan kepercayaan publik terhadap proses belanja pemerintah.</w:t>
      </w:r>
    </w:p>
    <w:p w14:paraId="74418505"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Efektivitas SIHARGA tercermin dari meningkatnya kecepatan penginputan, keterpaduan data antar OPD, dan akurasi informasi harga barang/jasa yang digunakan dalam penyusunan RKA dan DPA. Selain itu, aplikasi ini berkontribusi signifikan terhadap pencapaian tujuan pembangunan berkelanjutan (SDGs), khususnya pada pilar industri, inovasi, dan infrastruktur. Lebih lanjut, SIHARGA juga mendukung pencapaian visi Pemerintah Provinsi Jawa Barat yang menekankan pentingnya tata kelola pemerintahan yang inovatif dan kolaboratif.</w:t>
      </w:r>
    </w:p>
    <w:p w14:paraId="1098F440"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 xml:space="preserve">Dengan struktur sistem yang fleksibel dan potensi pengembangan yang tinggi, SIHARGA layak direplikasi di kabupaten/kota lain di Indonesia sebagai model digitalisasi penganggaran daerah. Replikasi inovasi ini </w:t>
      </w:r>
      <w:proofErr w:type="gramStart"/>
      <w:r w:rsidRPr="00F73109">
        <w:rPr>
          <w:rFonts w:ascii="Times New Roman" w:eastAsia="Times New Roman" w:hAnsi="Times New Roman" w:cs="Times New Roman"/>
          <w:sz w:val="24"/>
          <w:szCs w:val="24"/>
        </w:rPr>
        <w:t>akan</w:t>
      </w:r>
      <w:proofErr w:type="gramEnd"/>
      <w:r w:rsidRPr="00F73109">
        <w:rPr>
          <w:rFonts w:ascii="Times New Roman" w:eastAsia="Times New Roman" w:hAnsi="Times New Roman" w:cs="Times New Roman"/>
          <w:sz w:val="24"/>
          <w:szCs w:val="24"/>
        </w:rPr>
        <w:t xml:space="preserve"> mempercepat pembentukan ekosistem tata kelola keuangan daerah yang berbasis data, lebih transparan, dan efisien di tingkat nasional.</w:t>
      </w:r>
    </w:p>
    <w:p w14:paraId="56DEF039" w14:textId="77777777" w:rsidR="00F73109" w:rsidRPr="00F73109" w:rsidRDefault="00F73109" w:rsidP="00F73109">
      <w:pPr>
        <w:spacing w:before="100" w:beforeAutospacing="1" w:after="100" w:afterAutospacing="1" w:line="240" w:lineRule="auto"/>
        <w:jc w:val="both"/>
        <w:rPr>
          <w:rFonts w:ascii="Times New Roman" w:eastAsia="Times New Roman" w:hAnsi="Times New Roman" w:cs="Times New Roman"/>
          <w:sz w:val="24"/>
          <w:szCs w:val="24"/>
        </w:rPr>
      </w:pPr>
      <w:r w:rsidRPr="00F73109">
        <w:rPr>
          <w:rFonts w:ascii="Times New Roman" w:eastAsia="Times New Roman" w:hAnsi="Times New Roman" w:cs="Times New Roman"/>
          <w:sz w:val="24"/>
          <w:szCs w:val="24"/>
        </w:rPr>
        <w:t>Keberlanjutan inovasi SIHARGA dijaga melalui dukungan kelembagaan Bidang Aset BPKAD Kota Bekasi, penganggaran dari APBD, serta peningkatan kapasitas SDM secara berkala. Dengan komitmen yang kuat dari para pemangku kepentingan, SIHARGA tidak hanya menjawab permasalahan saat ini, tetapi juga menjadi fondasi sistem anggaran masa depan yang terintegrasi, partisipatif, dan adaptif terhadap dinamika pembangunan daerah.</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674A83" w:rsidRPr="006D4BAE" w:rsidRDefault="00674A8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674A83" w:rsidRPr="006D4BAE" w:rsidRDefault="00674A8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704D7949">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383141"/>
    <w:multiLevelType w:val="multilevel"/>
    <w:tmpl w:val="9B84B9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9"/>
  </w:num>
  <w:num w:numId="3">
    <w:abstractNumId w:val="24"/>
  </w:num>
  <w:num w:numId="4">
    <w:abstractNumId w:val="22"/>
  </w:num>
  <w:num w:numId="5">
    <w:abstractNumId w:val="16"/>
  </w:num>
  <w:num w:numId="6">
    <w:abstractNumId w:val="37"/>
  </w:num>
  <w:num w:numId="7">
    <w:abstractNumId w:val="30"/>
  </w:num>
  <w:num w:numId="8">
    <w:abstractNumId w:val="0"/>
  </w:num>
  <w:num w:numId="9">
    <w:abstractNumId w:val="12"/>
  </w:num>
  <w:num w:numId="10">
    <w:abstractNumId w:val="10"/>
  </w:num>
  <w:num w:numId="11">
    <w:abstractNumId w:val="25"/>
  </w:num>
  <w:num w:numId="12">
    <w:abstractNumId w:val="11"/>
  </w:num>
  <w:num w:numId="13">
    <w:abstractNumId w:val="26"/>
  </w:num>
  <w:num w:numId="14">
    <w:abstractNumId w:val="15"/>
  </w:num>
  <w:num w:numId="15">
    <w:abstractNumId w:val="4"/>
  </w:num>
  <w:num w:numId="16">
    <w:abstractNumId w:val="34"/>
  </w:num>
  <w:num w:numId="17">
    <w:abstractNumId w:val="23"/>
  </w:num>
  <w:num w:numId="18">
    <w:abstractNumId w:val="18"/>
  </w:num>
  <w:num w:numId="19">
    <w:abstractNumId w:val="7"/>
  </w:num>
  <w:num w:numId="20">
    <w:abstractNumId w:val="17"/>
  </w:num>
  <w:num w:numId="21">
    <w:abstractNumId w:val="39"/>
  </w:num>
  <w:num w:numId="22">
    <w:abstractNumId w:val="32"/>
  </w:num>
  <w:num w:numId="23">
    <w:abstractNumId w:val="33"/>
  </w:num>
  <w:num w:numId="24">
    <w:abstractNumId w:val="20"/>
  </w:num>
  <w:num w:numId="25">
    <w:abstractNumId w:val="41"/>
  </w:num>
  <w:num w:numId="26">
    <w:abstractNumId w:val="13"/>
  </w:num>
  <w:num w:numId="27">
    <w:abstractNumId w:val="9"/>
  </w:num>
  <w:num w:numId="28">
    <w:abstractNumId w:val="27"/>
  </w:num>
  <w:num w:numId="29">
    <w:abstractNumId w:val="28"/>
  </w:num>
  <w:num w:numId="30">
    <w:abstractNumId w:val="40"/>
  </w:num>
  <w:num w:numId="31">
    <w:abstractNumId w:val="1"/>
  </w:num>
  <w:num w:numId="32">
    <w:abstractNumId w:val="5"/>
  </w:num>
  <w:num w:numId="33">
    <w:abstractNumId w:val="3"/>
  </w:num>
  <w:num w:numId="34">
    <w:abstractNumId w:val="6"/>
  </w:num>
  <w:num w:numId="35">
    <w:abstractNumId w:val="36"/>
  </w:num>
  <w:num w:numId="36">
    <w:abstractNumId w:val="38"/>
  </w:num>
  <w:num w:numId="37">
    <w:abstractNumId w:val="35"/>
  </w:num>
  <w:num w:numId="38">
    <w:abstractNumId w:val="8"/>
  </w:num>
  <w:num w:numId="39">
    <w:abstractNumId w:val="14"/>
  </w:num>
  <w:num w:numId="40">
    <w:abstractNumId w:val="21"/>
  </w:num>
  <w:num w:numId="41">
    <w:abstractNumId w:val="19"/>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367ED1"/>
    <w:rsid w:val="003F1798"/>
    <w:rsid w:val="004931D1"/>
    <w:rsid w:val="00524249"/>
    <w:rsid w:val="005C18B9"/>
    <w:rsid w:val="005D2F38"/>
    <w:rsid w:val="00674A83"/>
    <w:rsid w:val="006C5F57"/>
    <w:rsid w:val="006C6CEC"/>
    <w:rsid w:val="006D4174"/>
    <w:rsid w:val="006D4BAE"/>
    <w:rsid w:val="006F1AB6"/>
    <w:rsid w:val="00744CB8"/>
    <w:rsid w:val="00772162"/>
    <w:rsid w:val="007C6980"/>
    <w:rsid w:val="007D3D07"/>
    <w:rsid w:val="00916699"/>
    <w:rsid w:val="00956BBF"/>
    <w:rsid w:val="0098558D"/>
    <w:rsid w:val="00992886"/>
    <w:rsid w:val="00A339DB"/>
    <w:rsid w:val="00A35BC4"/>
    <w:rsid w:val="00A74783"/>
    <w:rsid w:val="00B70DA4"/>
    <w:rsid w:val="00C2525B"/>
    <w:rsid w:val="00C27AFD"/>
    <w:rsid w:val="00C6380A"/>
    <w:rsid w:val="00C7776D"/>
    <w:rsid w:val="00C84BA3"/>
    <w:rsid w:val="00CC149B"/>
    <w:rsid w:val="00CD0C03"/>
    <w:rsid w:val="00D52A4F"/>
    <w:rsid w:val="00D85567"/>
    <w:rsid w:val="00DB3F4E"/>
    <w:rsid w:val="00DC1709"/>
    <w:rsid w:val="00DF346C"/>
    <w:rsid w:val="00E1455E"/>
    <w:rsid w:val="00ED72D4"/>
    <w:rsid w:val="00F25F4A"/>
    <w:rsid w:val="00F5256F"/>
    <w:rsid w:val="00F60DDA"/>
    <w:rsid w:val="00F66233"/>
    <w:rsid w:val="00F73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289407330">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25734228">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6091374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53457115">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02522505">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295603051">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185381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385520940">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37245819">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3659</Words>
  <Characters>20861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2025-05-27T08:35:00Z</cp:lastPrinted>
  <dcterms:created xsi:type="dcterms:W3CDTF">2025-07-03T06:59:00Z</dcterms:created>
  <dcterms:modified xsi:type="dcterms:W3CDTF">2025-07-03T07:32:00Z</dcterms:modified>
</cp:coreProperties>
</file>